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D76458" w14:textId="68FBBE6C" w:rsidR="005802CC" w:rsidRPr="00587DA9" w:rsidRDefault="00A5313A" w:rsidP="00587DA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87DA9">
        <w:rPr>
          <w:rFonts w:ascii="Times New Roman" w:hAnsi="Times New Roman" w:cs="Times New Roman"/>
          <w:b/>
          <w:sz w:val="28"/>
          <w:szCs w:val="28"/>
        </w:rPr>
        <w:t>ДИАГНОСТИКИ</w:t>
      </w:r>
    </w:p>
    <w:p w14:paraId="1E59B6F6" w14:textId="03A1B265" w:rsidR="00507F58" w:rsidRPr="00587DA9" w:rsidRDefault="00587DA9" w:rsidP="00587DA9">
      <w:pPr>
        <w:pStyle w:val="a3"/>
        <w:numPr>
          <w:ilvl w:val="0"/>
          <w:numId w:val="5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587DA9">
        <w:rPr>
          <w:rFonts w:ascii="Times New Roman" w:hAnsi="Times New Roman" w:cs="Times New Roman"/>
          <w:sz w:val="28"/>
          <w:szCs w:val="28"/>
        </w:rPr>
        <w:t>Диагностика «эмоционального интеллекта» (Н. Холл)</w:t>
      </w:r>
    </w:p>
    <w:p w14:paraId="6D458A35" w14:textId="40F05B05" w:rsidR="00587DA9" w:rsidRPr="00587DA9" w:rsidRDefault="00587DA9" w:rsidP="00587DA9">
      <w:pPr>
        <w:pStyle w:val="a3"/>
        <w:spacing w:after="0" w:line="360" w:lineRule="auto"/>
        <w:ind w:left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587DA9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5FE0AA4D" wp14:editId="056C19FA">
            <wp:extent cx="5940425" cy="21355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CF11" w14:textId="1F2D387B" w:rsidR="00587DA9" w:rsidRPr="00587DA9" w:rsidRDefault="00587DA9" w:rsidP="00587DA9">
      <w:pPr>
        <w:pStyle w:val="a3"/>
        <w:numPr>
          <w:ilvl w:val="0"/>
          <w:numId w:val="5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587DA9">
        <w:rPr>
          <w:rFonts w:ascii="Times New Roman" w:hAnsi="Times New Roman" w:cs="Times New Roman"/>
          <w:sz w:val="28"/>
          <w:szCs w:val="28"/>
        </w:rPr>
        <w:t xml:space="preserve">Методика диагностики потребности в поисках ощущений М. </w:t>
      </w:r>
      <w:proofErr w:type="spellStart"/>
      <w:r w:rsidRPr="00587DA9">
        <w:rPr>
          <w:rFonts w:ascii="Times New Roman" w:hAnsi="Times New Roman" w:cs="Times New Roman"/>
          <w:sz w:val="28"/>
          <w:szCs w:val="28"/>
        </w:rPr>
        <w:t>Цукермана</w:t>
      </w:r>
      <w:proofErr w:type="spellEnd"/>
      <w:r w:rsidRPr="00587DA9">
        <w:rPr>
          <w:rFonts w:ascii="Times New Roman" w:hAnsi="Times New Roman" w:cs="Times New Roman"/>
          <w:sz w:val="28"/>
          <w:szCs w:val="28"/>
        </w:rPr>
        <w:t>.</w:t>
      </w:r>
    </w:p>
    <w:p w14:paraId="24DC840D" w14:textId="1326D875" w:rsidR="00587DA9" w:rsidRPr="00587DA9" w:rsidRDefault="00587DA9" w:rsidP="00587DA9">
      <w:pPr>
        <w:pStyle w:val="a3"/>
        <w:spacing w:after="0" w:line="360" w:lineRule="auto"/>
        <w:ind w:left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587DA9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544AADC2" wp14:editId="5E7567FD">
            <wp:extent cx="5940425" cy="13563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A0A6" w14:textId="59233724" w:rsidR="00587DA9" w:rsidRPr="00587DA9" w:rsidRDefault="00587DA9" w:rsidP="00587DA9">
      <w:pPr>
        <w:pStyle w:val="a3"/>
        <w:numPr>
          <w:ilvl w:val="0"/>
          <w:numId w:val="5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587DA9">
        <w:rPr>
          <w:rFonts w:ascii="Times New Roman" w:hAnsi="Times New Roman" w:cs="Times New Roman"/>
          <w:sz w:val="28"/>
          <w:szCs w:val="28"/>
        </w:rPr>
        <w:t xml:space="preserve">Как измерить личность: Упорство-уступчивость (Г. </w:t>
      </w:r>
      <w:proofErr w:type="spellStart"/>
      <w:r w:rsidRPr="00587DA9">
        <w:rPr>
          <w:rFonts w:ascii="Times New Roman" w:hAnsi="Times New Roman" w:cs="Times New Roman"/>
          <w:sz w:val="28"/>
          <w:szCs w:val="28"/>
        </w:rPr>
        <w:t>Айзенк</w:t>
      </w:r>
      <w:proofErr w:type="spellEnd"/>
      <w:r w:rsidRPr="00587DA9">
        <w:rPr>
          <w:rFonts w:ascii="Times New Roman" w:hAnsi="Times New Roman" w:cs="Times New Roman"/>
          <w:sz w:val="28"/>
          <w:szCs w:val="28"/>
        </w:rPr>
        <w:t>, Г. Вильсон)</w:t>
      </w:r>
    </w:p>
    <w:p w14:paraId="37073EF0" w14:textId="2C3B3DBE" w:rsidR="00ED1E59" w:rsidRDefault="00587DA9" w:rsidP="00587DA9">
      <w:pPr>
        <w:pStyle w:val="a3"/>
        <w:spacing w:after="0" w:line="360" w:lineRule="auto"/>
        <w:ind w:left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587DA9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742D4000" wp14:editId="53DBA20B">
            <wp:extent cx="5940425" cy="35121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60B1" w14:textId="43824F5D" w:rsidR="00587DA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 w:type="page"/>
      </w:r>
      <w:r>
        <w:rPr>
          <w:noProof/>
        </w:rPr>
        <w:lastRenderedPageBreak/>
        <w:drawing>
          <wp:inline distT="0" distB="0" distL="0" distR="0" wp14:anchorId="6E6DA245" wp14:editId="34D836E6">
            <wp:extent cx="2862043" cy="381197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2510" cy="38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8683" w14:textId="3D9EFABA" w:rsidR="00ED1E5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CFBD8BE" wp14:editId="51E79DD6">
            <wp:extent cx="3776353" cy="50297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4166" cy="50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7F33" w14:textId="3EE070E3" w:rsidR="00ED1E5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58BB448" wp14:editId="17315F06">
            <wp:extent cx="3316762" cy="4417621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5075" cy="445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7E32" w14:textId="2DA6129B" w:rsidR="00ED1E5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CB96A64" wp14:editId="58F79899">
            <wp:extent cx="3538846" cy="4713417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8162" cy="475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2CC" w14:textId="6A6B7DDC" w:rsidR="00ED1E5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FE24E92" wp14:editId="13742992">
            <wp:extent cx="3200852" cy="4263241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3481" cy="428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4720" w14:textId="01D4CB88" w:rsidR="00ED1E5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C396799" wp14:editId="433C7802">
            <wp:extent cx="3633849" cy="4839954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3590" cy="48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DBF9" w14:textId="75B611ED" w:rsidR="00ED1E5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FDF881E" wp14:editId="0E171A29">
            <wp:extent cx="3325090" cy="4428713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598" cy="44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A037" w14:textId="27535AA2" w:rsidR="00ED1E5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F63F871" wp14:editId="5DD917D8">
            <wp:extent cx="3503220" cy="4665968"/>
            <wp:effectExtent l="0" t="0" r="254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0657" cy="46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B41F" w14:textId="6069D3F3" w:rsidR="00ED1E5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7B7ED1C" wp14:editId="71623A77">
            <wp:extent cx="3336966" cy="44445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7802" cy="445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00B2" w14:textId="5A59DE89" w:rsidR="00ED1E5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8562B4F" wp14:editId="628318C3">
            <wp:extent cx="3405920" cy="4536374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7455" cy="45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049D" w14:textId="4BAB04F1" w:rsidR="00ED1E59" w:rsidRPr="00587DA9" w:rsidRDefault="00ED1E59" w:rsidP="00ED1E59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AE962C5" wp14:editId="559FE1CB">
            <wp:extent cx="5940425" cy="7912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1E59" w:rsidRPr="00587D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A317E"/>
    <w:multiLevelType w:val="hybridMultilevel"/>
    <w:tmpl w:val="E87EA9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471EBF"/>
    <w:multiLevelType w:val="hybridMultilevel"/>
    <w:tmpl w:val="7F427A70"/>
    <w:lvl w:ilvl="0" w:tplc="B292134C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B2622E"/>
    <w:multiLevelType w:val="hybridMultilevel"/>
    <w:tmpl w:val="66B469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E86574"/>
    <w:multiLevelType w:val="hybridMultilevel"/>
    <w:tmpl w:val="AB64A40C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74827E17"/>
    <w:multiLevelType w:val="multilevel"/>
    <w:tmpl w:val="1DAA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C28"/>
    <w:rsid w:val="00040F19"/>
    <w:rsid w:val="00054CDF"/>
    <w:rsid w:val="00057459"/>
    <w:rsid w:val="00245987"/>
    <w:rsid w:val="002D4C01"/>
    <w:rsid w:val="00382574"/>
    <w:rsid w:val="00507F58"/>
    <w:rsid w:val="005802CC"/>
    <w:rsid w:val="00587DA9"/>
    <w:rsid w:val="00590BDE"/>
    <w:rsid w:val="00691C9D"/>
    <w:rsid w:val="008E064A"/>
    <w:rsid w:val="00A521D6"/>
    <w:rsid w:val="00A5313A"/>
    <w:rsid w:val="00A826A0"/>
    <w:rsid w:val="00B80A7A"/>
    <w:rsid w:val="00D813E6"/>
    <w:rsid w:val="00DF27FB"/>
    <w:rsid w:val="00E84C28"/>
    <w:rsid w:val="00ED1E59"/>
    <w:rsid w:val="00FB3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892FB"/>
  <w15:chartTrackingRefBased/>
  <w15:docId w15:val="{D7B6923F-CADE-4DB9-80A4-AA15FC597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459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0BD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4598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245987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4598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Hyperlink"/>
    <w:basedOn w:val="a0"/>
    <w:uiPriority w:val="99"/>
    <w:semiHidden/>
    <w:unhideWhenUsed/>
    <w:rsid w:val="00DF27FB"/>
    <w:rPr>
      <w:color w:val="0000FF"/>
      <w:u w:val="single"/>
    </w:rPr>
  </w:style>
  <w:style w:type="character" w:styleId="a7">
    <w:name w:val="Strong"/>
    <w:basedOn w:val="a0"/>
    <w:uiPriority w:val="22"/>
    <w:qFormat/>
    <w:rsid w:val="00A531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17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101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  <w:div w:id="17367812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  <w:div w:id="390275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</w:divsChild>
    </w:div>
    <w:div w:id="1566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7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</cp:revision>
  <dcterms:created xsi:type="dcterms:W3CDTF">2023-09-17T20:53:00Z</dcterms:created>
  <dcterms:modified xsi:type="dcterms:W3CDTF">2023-10-25T19:09:00Z</dcterms:modified>
</cp:coreProperties>
</file>